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A927" w14:textId="5EE9B3B9" w:rsidR="005E343B" w:rsidRPr="007F00BF" w:rsidRDefault="005E343B" w:rsidP="00597087">
      <w:pPr>
        <w:pStyle w:val="NoSpacing"/>
        <w:rPr>
          <w:sz w:val="24"/>
          <w:szCs w:val="24"/>
        </w:rPr>
      </w:pPr>
      <w:r w:rsidRPr="007F00BF">
        <w:rPr>
          <w:sz w:val="24"/>
          <w:szCs w:val="24"/>
        </w:rPr>
        <w:t>S</w:t>
      </w:r>
      <w:r w:rsidR="00205B1E" w:rsidRPr="007F00BF">
        <w:rPr>
          <w:sz w:val="24"/>
          <w:szCs w:val="24"/>
        </w:rPr>
        <w:t>HIPLEY CHRISTIANS TOGTHER REPORT 2020 - 2021</w:t>
      </w:r>
    </w:p>
    <w:p w14:paraId="1DD089F7" w14:textId="64497FF3" w:rsidR="00597087" w:rsidRPr="007F00BF" w:rsidRDefault="00597087" w:rsidP="00597087">
      <w:pPr>
        <w:pStyle w:val="NoSpacing"/>
        <w:rPr>
          <w:sz w:val="24"/>
          <w:szCs w:val="24"/>
        </w:rPr>
      </w:pPr>
    </w:p>
    <w:p w14:paraId="72BE8875" w14:textId="55703EAF" w:rsidR="00597087" w:rsidRPr="007F00BF" w:rsidRDefault="00597087" w:rsidP="00597087">
      <w:pPr>
        <w:pStyle w:val="NoSpacing"/>
        <w:rPr>
          <w:sz w:val="24"/>
          <w:szCs w:val="24"/>
        </w:rPr>
      </w:pPr>
      <w:r w:rsidRPr="007F00BF">
        <w:rPr>
          <w:sz w:val="24"/>
          <w:szCs w:val="24"/>
        </w:rPr>
        <w:t xml:space="preserve">During 2020 the activities of Shipley Christians Together were severely curtailed by Covid 19 restrictions. All the proposed Easter events in 2020 were cancelled, and activity since then has moved almost entirely </w:t>
      </w:r>
      <w:proofErr w:type="gramStart"/>
      <w:r w:rsidRPr="007F00BF">
        <w:rPr>
          <w:sz w:val="24"/>
          <w:szCs w:val="24"/>
        </w:rPr>
        <w:t>online :</w:t>
      </w:r>
      <w:proofErr w:type="gramEnd"/>
      <w:r w:rsidRPr="007F00BF">
        <w:rPr>
          <w:sz w:val="24"/>
          <w:szCs w:val="24"/>
        </w:rPr>
        <w:t xml:space="preserve"> -</w:t>
      </w:r>
    </w:p>
    <w:p w14:paraId="4E21A554" w14:textId="7BD0549D" w:rsidR="00597087" w:rsidRPr="007F00BF" w:rsidRDefault="00597087" w:rsidP="00597087">
      <w:pPr>
        <w:pStyle w:val="NoSpacing"/>
        <w:rPr>
          <w:sz w:val="24"/>
          <w:szCs w:val="24"/>
        </w:rPr>
      </w:pPr>
    </w:p>
    <w:p w14:paraId="024B07B8" w14:textId="4779E053" w:rsidR="00597087" w:rsidRPr="007F00BF" w:rsidRDefault="00597087" w:rsidP="000A7B11">
      <w:pPr>
        <w:pStyle w:val="NoSpacing"/>
        <w:numPr>
          <w:ilvl w:val="0"/>
          <w:numId w:val="1"/>
        </w:numPr>
        <w:rPr>
          <w:sz w:val="24"/>
          <w:szCs w:val="24"/>
        </w:rPr>
      </w:pPr>
      <w:r w:rsidRPr="007F00BF">
        <w:rPr>
          <w:sz w:val="24"/>
          <w:szCs w:val="24"/>
        </w:rPr>
        <w:t>A united online service roughly once every two months on a Sunday evening</w:t>
      </w:r>
    </w:p>
    <w:p w14:paraId="299F9E28" w14:textId="6B831B60" w:rsidR="00597087" w:rsidRPr="007F00BF" w:rsidRDefault="00597087" w:rsidP="00597087">
      <w:pPr>
        <w:pStyle w:val="NoSpacing"/>
        <w:rPr>
          <w:sz w:val="24"/>
          <w:szCs w:val="24"/>
        </w:rPr>
      </w:pPr>
    </w:p>
    <w:p w14:paraId="1FBE3095" w14:textId="1E214E4F" w:rsidR="00597087" w:rsidRPr="007F00BF" w:rsidRDefault="00597087" w:rsidP="000A7B11">
      <w:pPr>
        <w:pStyle w:val="NoSpacing"/>
        <w:numPr>
          <w:ilvl w:val="0"/>
          <w:numId w:val="1"/>
        </w:numPr>
        <w:rPr>
          <w:sz w:val="24"/>
          <w:szCs w:val="24"/>
        </w:rPr>
      </w:pPr>
      <w:r w:rsidRPr="007F00BF">
        <w:rPr>
          <w:sz w:val="24"/>
          <w:szCs w:val="24"/>
        </w:rPr>
        <w:t>The ministers’ weekly prayer meeting hosted by Rev Nick Blundell</w:t>
      </w:r>
    </w:p>
    <w:p w14:paraId="0BBC876A" w14:textId="77777777" w:rsidR="000A7B11" w:rsidRPr="007F00BF" w:rsidRDefault="000A7B11" w:rsidP="000A7B11">
      <w:pPr>
        <w:pStyle w:val="ListParagraph"/>
        <w:rPr>
          <w:sz w:val="24"/>
          <w:szCs w:val="24"/>
        </w:rPr>
      </w:pPr>
    </w:p>
    <w:p w14:paraId="1F6C50F2" w14:textId="5CEC7E36" w:rsidR="005E343B" w:rsidRPr="007F00BF" w:rsidRDefault="000A7B11" w:rsidP="000A7B11">
      <w:pPr>
        <w:pStyle w:val="NoSpacing"/>
        <w:rPr>
          <w:sz w:val="24"/>
          <w:szCs w:val="24"/>
        </w:rPr>
      </w:pPr>
      <w:r w:rsidRPr="007F00BF">
        <w:rPr>
          <w:sz w:val="24"/>
          <w:szCs w:val="24"/>
        </w:rPr>
        <w:t xml:space="preserve">Since the early part of 2019, Revd Keith Jones, as Chair of SCT, had been steering moves to apply for charity status </w:t>
      </w:r>
      <w:proofErr w:type="gramStart"/>
      <w:r w:rsidRPr="007F00BF">
        <w:rPr>
          <w:sz w:val="24"/>
          <w:szCs w:val="24"/>
        </w:rPr>
        <w:t>in order to</w:t>
      </w:r>
      <w:proofErr w:type="gramEnd"/>
      <w:r w:rsidRPr="007F00BF">
        <w:rPr>
          <w:sz w:val="24"/>
          <w:szCs w:val="24"/>
        </w:rPr>
        <w:t xml:space="preserve"> allow the organisation to apply for funding from various sources, and to employ a member of staff who would manage the proposed CAP Debt Centre for Shipley. Charitable status was granted in June 2020, creating CIO 1190091. The proposed new organisation would be constituted at the delayed AGM, which eventually took place via Zoom on 16</w:t>
      </w:r>
      <w:r w:rsidRPr="007F00BF">
        <w:rPr>
          <w:sz w:val="24"/>
          <w:szCs w:val="24"/>
          <w:vertAlign w:val="superscript"/>
        </w:rPr>
        <w:t>th</w:t>
      </w:r>
      <w:r w:rsidRPr="007F00BF">
        <w:rPr>
          <w:sz w:val="24"/>
          <w:szCs w:val="24"/>
        </w:rPr>
        <w:t xml:space="preserve"> September 2020. Representatives of twelve churches attended: these </w:t>
      </w:r>
      <w:proofErr w:type="gramStart"/>
      <w:r w:rsidRPr="007F00BF">
        <w:rPr>
          <w:sz w:val="24"/>
          <w:szCs w:val="24"/>
        </w:rPr>
        <w:t>were :</w:t>
      </w:r>
      <w:proofErr w:type="gramEnd"/>
      <w:r w:rsidRPr="007F00BF">
        <w:rPr>
          <w:sz w:val="24"/>
          <w:szCs w:val="24"/>
        </w:rPr>
        <w:t>-</w:t>
      </w:r>
    </w:p>
    <w:p w14:paraId="055A0EDE" w14:textId="77777777" w:rsidR="000A7B11" w:rsidRPr="007F00BF" w:rsidRDefault="000A7B11" w:rsidP="000A7B11">
      <w:pPr>
        <w:pStyle w:val="NoSpacing"/>
        <w:rPr>
          <w:sz w:val="24"/>
          <w:szCs w:val="24"/>
        </w:rPr>
      </w:pPr>
    </w:p>
    <w:p w14:paraId="75E1D67F" w14:textId="640A64AD" w:rsidR="005E343B" w:rsidRPr="007F00BF" w:rsidRDefault="005E343B" w:rsidP="00597087">
      <w:pPr>
        <w:pStyle w:val="NoSpacing"/>
        <w:rPr>
          <w:sz w:val="24"/>
          <w:szCs w:val="24"/>
        </w:rPr>
      </w:pPr>
      <w:r w:rsidRPr="007F00BF">
        <w:rPr>
          <w:sz w:val="24"/>
          <w:szCs w:val="24"/>
        </w:rPr>
        <w:t>Christchurch LEP Windhill</w:t>
      </w:r>
    </w:p>
    <w:p w14:paraId="73EEB268" w14:textId="77777777" w:rsidR="005E343B" w:rsidRPr="007F00BF" w:rsidRDefault="005E343B" w:rsidP="00597087">
      <w:pPr>
        <w:pStyle w:val="NoSpacing"/>
        <w:rPr>
          <w:sz w:val="24"/>
          <w:szCs w:val="24"/>
        </w:rPr>
      </w:pPr>
      <w:r w:rsidRPr="007F00BF">
        <w:rPr>
          <w:sz w:val="24"/>
          <w:szCs w:val="24"/>
        </w:rPr>
        <w:t>Christian Life Church</w:t>
      </w:r>
    </w:p>
    <w:p w14:paraId="273F2BC1" w14:textId="77777777" w:rsidR="005E343B" w:rsidRPr="007F00BF" w:rsidRDefault="005E343B" w:rsidP="00597087">
      <w:pPr>
        <w:pStyle w:val="NoSpacing"/>
        <w:rPr>
          <w:sz w:val="24"/>
          <w:szCs w:val="24"/>
        </w:rPr>
      </w:pPr>
      <w:r w:rsidRPr="007F00BF">
        <w:rPr>
          <w:sz w:val="24"/>
          <w:szCs w:val="24"/>
        </w:rPr>
        <w:t>Crag Methodist Church</w:t>
      </w:r>
    </w:p>
    <w:p w14:paraId="3D7E5B36" w14:textId="77777777" w:rsidR="005E343B" w:rsidRPr="007F00BF" w:rsidRDefault="005E343B" w:rsidP="00597087">
      <w:pPr>
        <w:pStyle w:val="NoSpacing"/>
        <w:rPr>
          <w:sz w:val="24"/>
          <w:szCs w:val="24"/>
        </w:rPr>
      </w:pPr>
      <w:r w:rsidRPr="007F00BF">
        <w:rPr>
          <w:sz w:val="24"/>
          <w:szCs w:val="24"/>
        </w:rPr>
        <w:t>Northcliffe LEP</w:t>
      </w:r>
    </w:p>
    <w:p w14:paraId="337E0720" w14:textId="759CDB90" w:rsidR="005E343B" w:rsidRPr="007F00BF" w:rsidRDefault="005E343B" w:rsidP="00597087">
      <w:pPr>
        <w:pStyle w:val="NoSpacing"/>
        <w:rPr>
          <w:sz w:val="24"/>
          <w:szCs w:val="24"/>
        </w:rPr>
      </w:pPr>
      <w:r w:rsidRPr="007F00BF">
        <w:rPr>
          <w:sz w:val="24"/>
          <w:szCs w:val="24"/>
        </w:rPr>
        <w:t xml:space="preserve">St Margaret's Parish Church, </w:t>
      </w:r>
      <w:proofErr w:type="spellStart"/>
      <w:r w:rsidRPr="007F00BF">
        <w:rPr>
          <w:sz w:val="24"/>
          <w:szCs w:val="24"/>
        </w:rPr>
        <w:t>Frizinghall</w:t>
      </w:r>
      <w:proofErr w:type="spellEnd"/>
    </w:p>
    <w:p w14:paraId="04E42EAB" w14:textId="77777777" w:rsidR="005E343B" w:rsidRPr="007F00BF" w:rsidRDefault="005E343B" w:rsidP="00597087">
      <w:pPr>
        <w:pStyle w:val="NoSpacing"/>
        <w:rPr>
          <w:sz w:val="24"/>
          <w:szCs w:val="24"/>
        </w:rPr>
      </w:pPr>
      <w:r w:rsidRPr="007F00BF">
        <w:rPr>
          <w:sz w:val="24"/>
          <w:szCs w:val="24"/>
        </w:rPr>
        <w:t>St Paul's Parish Church</w:t>
      </w:r>
    </w:p>
    <w:p w14:paraId="40DF1A02" w14:textId="77777777" w:rsidR="005E343B" w:rsidRPr="007F00BF" w:rsidRDefault="005E343B" w:rsidP="00597087">
      <w:pPr>
        <w:pStyle w:val="NoSpacing"/>
        <w:rPr>
          <w:sz w:val="24"/>
          <w:szCs w:val="24"/>
        </w:rPr>
      </w:pPr>
      <w:r w:rsidRPr="007F00BF">
        <w:rPr>
          <w:sz w:val="24"/>
          <w:szCs w:val="24"/>
        </w:rPr>
        <w:t>St Peter's Parish Church</w:t>
      </w:r>
    </w:p>
    <w:p w14:paraId="49F587EE" w14:textId="77777777" w:rsidR="005E343B" w:rsidRPr="007F00BF" w:rsidRDefault="005E343B" w:rsidP="00597087">
      <w:pPr>
        <w:pStyle w:val="NoSpacing"/>
        <w:rPr>
          <w:sz w:val="24"/>
          <w:szCs w:val="24"/>
        </w:rPr>
      </w:pPr>
      <w:r w:rsidRPr="007F00BF">
        <w:rPr>
          <w:sz w:val="24"/>
          <w:szCs w:val="24"/>
        </w:rPr>
        <w:t xml:space="preserve">St Theresa Benedicta Roman Catholic Parish (St </w:t>
      </w:r>
      <w:proofErr w:type="spellStart"/>
      <w:r w:rsidRPr="007F00BF">
        <w:rPr>
          <w:sz w:val="24"/>
          <w:szCs w:val="24"/>
        </w:rPr>
        <w:t>Walburga's</w:t>
      </w:r>
      <w:proofErr w:type="spellEnd"/>
      <w:r w:rsidRPr="007F00BF">
        <w:rPr>
          <w:sz w:val="24"/>
          <w:szCs w:val="24"/>
        </w:rPr>
        <w:t xml:space="preserve"> Church)</w:t>
      </w:r>
    </w:p>
    <w:p w14:paraId="6B6CA10E" w14:textId="77777777" w:rsidR="005E343B" w:rsidRPr="007F00BF" w:rsidRDefault="005E343B" w:rsidP="00597087">
      <w:pPr>
        <w:pStyle w:val="NoSpacing"/>
        <w:rPr>
          <w:sz w:val="24"/>
          <w:szCs w:val="24"/>
        </w:rPr>
      </w:pPr>
      <w:proofErr w:type="spellStart"/>
      <w:r w:rsidRPr="007F00BF">
        <w:rPr>
          <w:sz w:val="24"/>
          <w:szCs w:val="24"/>
        </w:rPr>
        <w:t>Saltaire</w:t>
      </w:r>
      <w:proofErr w:type="spellEnd"/>
      <w:r w:rsidRPr="007F00BF">
        <w:rPr>
          <w:sz w:val="24"/>
          <w:szCs w:val="24"/>
        </w:rPr>
        <w:t xml:space="preserve"> Methodist Church</w:t>
      </w:r>
    </w:p>
    <w:p w14:paraId="416B8FFF" w14:textId="77777777" w:rsidR="005E343B" w:rsidRPr="007F00BF" w:rsidRDefault="005E343B" w:rsidP="00597087">
      <w:pPr>
        <w:pStyle w:val="NoSpacing"/>
        <w:rPr>
          <w:sz w:val="24"/>
          <w:szCs w:val="24"/>
        </w:rPr>
      </w:pPr>
      <w:proofErr w:type="spellStart"/>
      <w:r w:rsidRPr="007F00BF">
        <w:rPr>
          <w:sz w:val="24"/>
          <w:szCs w:val="24"/>
        </w:rPr>
        <w:t>Saltaire</w:t>
      </w:r>
      <w:proofErr w:type="spellEnd"/>
      <w:r w:rsidRPr="007F00BF">
        <w:rPr>
          <w:sz w:val="24"/>
          <w:szCs w:val="24"/>
        </w:rPr>
        <w:t xml:space="preserve"> United Reformed Church</w:t>
      </w:r>
    </w:p>
    <w:p w14:paraId="567FF17E" w14:textId="77777777" w:rsidR="005E343B" w:rsidRPr="007F00BF" w:rsidRDefault="005E343B" w:rsidP="00597087">
      <w:pPr>
        <w:pStyle w:val="NoSpacing"/>
        <w:rPr>
          <w:sz w:val="24"/>
          <w:szCs w:val="24"/>
        </w:rPr>
      </w:pPr>
      <w:r w:rsidRPr="007F00BF">
        <w:rPr>
          <w:sz w:val="24"/>
          <w:szCs w:val="24"/>
        </w:rPr>
        <w:t>Shipley Baptist Church</w:t>
      </w:r>
    </w:p>
    <w:p w14:paraId="05605009" w14:textId="77B2C7F0" w:rsidR="005E343B" w:rsidRPr="007F00BF" w:rsidRDefault="005E343B" w:rsidP="00597087">
      <w:pPr>
        <w:pStyle w:val="NoSpacing"/>
        <w:rPr>
          <w:sz w:val="24"/>
          <w:szCs w:val="24"/>
        </w:rPr>
      </w:pPr>
      <w:r w:rsidRPr="007F00BF">
        <w:rPr>
          <w:sz w:val="24"/>
          <w:szCs w:val="24"/>
        </w:rPr>
        <w:t>Shipley Salvation Army Corps</w:t>
      </w:r>
    </w:p>
    <w:p w14:paraId="20AD38BA" w14:textId="3065F8D6" w:rsidR="000A7B11" w:rsidRPr="007F00BF" w:rsidRDefault="000A7B11" w:rsidP="00597087">
      <w:pPr>
        <w:pStyle w:val="NoSpacing"/>
        <w:rPr>
          <w:sz w:val="24"/>
          <w:szCs w:val="24"/>
        </w:rPr>
      </w:pPr>
    </w:p>
    <w:p w14:paraId="5307E53C" w14:textId="1A7A6083" w:rsidR="000A7B11" w:rsidRPr="007F00BF" w:rsidRDefault="000A7B11" w:rsidP="00597087">
      <w:pPr>
        <w:pStyle w:val="NoSpacing"/>
        <w:rPr>
          <w:sz w:val="24"/>
          <w:szCs w:val="24"/>
        </w:rPr>
      </w:pPr>
      <w:r w:rsidRPr="007F00BF">
        <w:rPr>
          <w:sz w:val="24"/>
          <w:szCs w:val="24"/>
        </w:rPr>
        <w:t xml:space="preserve">At this </w:t>
      </w:r>
      <w:proofErr w:type="gramStart"/>
      <w:r w:rsidRPr="007F00BF">
        <w:rPr>
          <w:sz w:val="24"/>
          <w:szCs w:val="24"/>
        </w:rPr>
        <w:t>meeting</w:t>
      </w:r>
      <w:proofErr w:type="gramEnd"/>
      <w:r w:rsidRPr="007F00BF">
        <w:rPr>
          <w:sz w:val="24"/>
          <w:szCs w:val="24"/>
        </w:rPr>
        <w:t xml:space="preserve"> the old organisation was wound up, and a new one established which would be steered by a group of nine elected trustees who</w:t>
      </w:r>
      <w:r w:rsidR="00EE2539" w:rsidRPr="007F00BF">
        <w:rPr>
          <w:sz w:val="24"/>
          <w:szCs w:val="24"/>
        </w:rPr>
        <w:t>, following nomination,</w:t>
      </w:r>
      <w:r w:rsidRPr="007F00BF">
        <w:rPr>
          <w:sz w:val="24"/>
          <w:szCs w:val="24"/>
        </w:rPr>
        <w:t xml:space="preserve"> were</w:t>
      </w:r>
      <w:r w:rsidR="007F4BCB" w:rsidRPr="007F00BF">
        <w:rPr>
          <w:sz w:val="24"/>
          <w:szCs w:val="24"/>
        </w:rPr>
        <w:t xml:space="preserve"> elected unopposed. These </w:t>
      </w:r>
      <w:proofErr w:type="gramStart"/>
      <w:r w:rsidR="007F4BCB" w:rsidRPr="007F00BF">
        <w:rPr>
          <w:sz w:val="24"/>
          <w:szCs w:val="24"/>
        </w:rPr>
        <w:t>were</w:t>
      </w:r>
      <w:proofErr w:type="gramEnd"/>
    </w:p>
    <w:p w14:paraId="22182C90" w14:textId="14724271" w:rsidR="007F4BCB" w:rsidRPr="007F00BF" w:rsidRDefault="007F4BCB" w:rsidP="00597087">
      <w:pPr>
        <w:pStyle w:val="NoSpacing"/>
        <w:rPr>
          <w:sz w:val="24"/>
          <w:szCs w:val="24"/>
        </w:rPr>
      </w:pPr>
    </w:p>
    <w:p w14:paraId="7E6BB061" w14:textId="651D01B3" w:rsidR="007F4BCB" w:rsidRPr="007F00BF" w:rsidRDefault="007F4BCB" w:rsidP="00597087">
      <w:pPr>
        <w:pStyle w:val="NoSpacing"/>
        <w:rPr>
          <w:sz w:val="24"/>
          <w:szCs w:val="24"/>
        </w:rPr>
      </w:pPr>
      <w:r w:rsidRPr="007F00BF">
        <w:rPr>
          <w:sz w:val="24"/>
          <w:szCs w:val="24"/>
        </w:rPr>
        <w:t>Pastor Adam Carver (CLC)</w:t>
      </w:r>
    </w:p>
    <w:p w14:paraId="24D71170" w14:textId="02259279" w:rsidR="007F4BCB" w:rsidRPr="007F00BF" w:rsidRDefault="007F4BCB" w:rsidP="00597087">
      <w:pPr>
        <w:pStyle w:val="NoSpacing"/>
        <w:rPr>
          <w:sz w:val="24"/>
          <w:szCs w:val="24"/>
        </w:rPr>
      </w:pPr>
      <w:r w:rsidRPr="007F00BF">
        <w:rPr>
          <w:sz w:val="24"/>
          <w:szCs w:val="24"/>
        </w:rPr>
        <w:t>Caroline Firth (CLC)</w:t>
      </w:r>
    </w:p>
    <w:p w14:paraId="7670DD2F" w14:textId="365BD894" w:rsidR="007F4BCB" w:rsidRPr="007F00BF" w:rsidRDefault="007F4BCB" w:rsidP="00597087">
      <w:pPr>
        <w:pStyle w:val="NoSpacing"/>
        <w:rPr>
          <w:sz w:val="24"/>
          <w:szCs w:val="24"/>
        </w:rPr>
      </w:pPr>
      <w:r w:rsidRPr="007F00BF">
        <w:rPr>
          <w:sz w:val="24"/>
          <w:szCs w:val="24"/>
        </w:rPr>
        <w:t>Geoff Pollard (Baptist)</w:t>
      </w:r>
    </w:p>
    <w:p w14:paraId="7C907BEE" w14:textId="0EC413F3" w:rsidR="007F4BCB" w:rsidRPr="007F00BF" w:rsidRDefault="007F4BCB" w:rsidP="00597087">
      <w:pPr>
        <w:pStyle w:val="NoSpacing"/>
        <w:rPr>
          <w:sz w:val="24"/>
          <w:szCs w:val="24"/>
        </w:rPr>
      </w:pPr>
      <w:r w:rsidRPr="007F00BF">
        <w:rPr>
          <w:sz w:val="24"/>
          <w:szCs w:val="24"/>
        </w:rPr>
        <w:t>Andrew Gray (Methodist)</w:t>
      </w:r>
    </w:p>
    <w:p w14:paraId="133DF881" w14:textId="57C91AED" w:rsidR="007F4BCB" w:rsidRPr="007F00BF" w:rsidRDefault="007F4BCB" w:rsidP="00597087">
      <w:pPr>
        <w:pStyle w:val="NoSpacing"/>
        <w:rPr>
          <w:sz w:val="24"/>
          <w:szCs w:val="24"/>
        </w:rPr>
      </w:pPr>
      <w:r w:rsidRPr="007F00BF">
        <w:rPr>
          <w:sz w:val="24"/>
          <w:szCs w:val="24"/>
        </w:rPr>
        <w:t>Mary Carroll (RC)</w:t>
      </w:r>
    </w:p>
    <w:p w14:paraId="591ADB79" w14:textId="75E01446" w:rsidR="007F4BCB" w:rsidRPr="007F00BF" w:rsidRDefault="007F4BCB" w:rsidP="00597087">
      <w:pPr>
        <w:pStyle w:val="NoSpacing"/>
        <w:rPr>
          <w:sz w:val="24"/>
          <w:szCs w:val="24"/>
        </w:rPr>
      </w:pPr>
      <w:r w:rsidRPr="007F00BF">
        <w:rPr>
          <w:sz w:val="24"/>
          <w:szCs w:val="24"/>
        </w:rPr>
        <w:t>Rev Henriette Howarth (St Paul’s)</w:t>
      </w:r>
    </w:p>
    <w:p w14:paraId="3076CA7A" w14:textId="2AB15387" w:rsidR="007F4BCB" w:rsidRPr="007F00BF" w:rsidRDefault="007F4BCB" w:rsidP="00597087">
      <w:pPr>
        <w:pStyle w:val="NoSpacing"/>
        <w:rPr>
          <w:sz w:val="24"/>
          <w:szCs w:val="24"/>
        </w:rPr>
      </w:pPr>
      <w:r w:rsidRPr="007F00BF">
        <w:rPr>
          <w:sz w:val="24"/>
          <w:szCs w:val="24"/>
        </w:rPr>
        <w:t>Euan Woodward (Christchurch LEP)</w:t>
      </w:r>
    </w:p>
    <w:p w14:paraId="6FDE2480" w14:textId="653E4048" w:rsidR="007F4BCB" w:rsidRPr="007F00BF" w:rsidRDefault="007F4BCB" w:rsidP="00597087">
      <w:pPr>
        <w:pStyle w:val="NoSpacing"/>
        <w:rPr>
          <w:sz w:val="24"/>
          <w:szCs w:val="24"/>
        </w:rPr>
      </w:pPr>
      <w:r w:rsidRPr="007F00BF">
        <w:rPr>
          <w:sz w:val="24"/>
          <w:szCs w:val="24"/>
        </w:rPr>
        <w:t>Rev Caroline Andrews (URC)</w:t>
      </w:r>
    </w:p>
    <w:p w14:paraId="2034E8DE" w14:textId="65E45BF1" w:rsidR="007F4BCB" w:rsidRPr="007F00BF" w:rsidRDefault="007F4BCB" w:rsidP="00597087">
      <w:pPr>
        <w:pStyle w:val="NoSpacing"/>
        <w:rPr>
          <w:sz w:val="24"/>
          <w:szCs w:val="24"/>
        </w:rPr>
      </w:pPr>
      <w:r w:rsidRPr="007F00BF">
        <w:rPr>
          <w:sz w:val="24"/>
          <w:szCs w:val="24"/>
        </w:rPr>
        <w:t xml:space="preserve">Hugh </w:t>
      </w:r>
      <w:proofErr w:type="spellStart"/>
      <w:r w:rsidRPr="007F00BF">
        <w:rPr>
          <w:sz w:val="24"/>
          <w:szCs w:val="24"/>
        </w:rPr>
        <w:t>Firman</w:t>
      </w:r>
      <w:proofErr w:type="spellEnd"/>
      <w:r w:rsidRPr="007F00BF">
        <w:rPr>
          <w:sz w:val="24"/>
          <w:szCs w:val="24"/>
        </w:rPr>
        <w:t xml:space="preserve"> (St Paul’s)</w:t>
      </w:r>
    </w:p>
    <w:p w14:paraId="04A813A8" w14:textId="3F06C51C" w:rsidR="007F4BCB" w:rsidRPr="007F00BF" w:rsidRDefault="007F4BCB" w:rsidP="00597087">
      <w:pPr>
        <w:pStyle w:val="NoSpacing"/>
        <w:rPr>
          <w:sz w:val="24"/>
          <w:szCs w:val="24"/>
        </w:rPr>
      </w:pPr>
    </w:p>
    <w:p w14:paraId="01C49C0A" w14:textId="307628D7" w:rsidR="007F4BCB" w:rsidRPr="007F00BF" w:rsidRDefault="007F4BCB" w:rsidP="00597087">
      <w:pPr>
        <w:pStyle w:val="NoSpacing"/>
        <w:rPr>
          <w:sz w:val="24"/>
          <w:szCs w:val="24"/>
        </w:rPr>
      </w:pPr>
      <w:r w:rsidRPr="007F00BF">
        <w:rPr>
          <w:sz w:val="24"/>
          <w:szCs w:val="24"/>
        </w:rPr>
        <w:t xml:space="preserve">This group subsequently appointed Pastor Adam Carver as their Chair with Geoff Pollard as Secretary. </w:t>
      </w:r>
      <w:r w:rsidR="00EE2539" w:rsidRPr="007F00BF">
        <w:rPr>
          <w:sz w:val="24"/>
          <w:szCs w:val="24"/>
        </w:rPr>
        <w:t xml:space="preserve">As </w:t>
      </w:r>
      <w:proofErr w:type="gramStart"/>
      <w:r w:rsidR="00EE2539" w:rsidRPr="007F00BF">
        <w:rPr>
          <w:sz w:val="24"/>
          <w:szCs w:val="24"/>
        </w:rPr>
        <w:t>at</w:t>
      </w:r>
      <w:proofErr w:type="gramEnd"/>
      <w:r w:rsidR="00EE2539" w:rsidRPr="007F00BF">
        <w:rPr>
          <w:sz w:val="24"/>
          <w:szCs w:val="24"/>
        </w:rPr>
        <w:t xml:space="preserve"> April 2021 there are no Trustees from St Peter’s.</w:t>
      </w:r>
    </w:p>
    <w:p w14:paraId="40099EBD" w14:textId="4C1BA24F" w:rsidR="00EE2539" w:rsidRPr="007F00BF" w:rsidRDefault="00EE2539" w:rsidP="00597087">
      <w:pPr>
        <w:pStyle w:val="NoSpacing"/>
        <w:rPr>
          <w:sz w:val="24"/>
          <w:szCs w:val="24"/>
        </w:rPr>
      </w:pPr>
    </w:p>
    <w:p w14:paraId="5B2E8EE2" w14:textId="036874AA" w:rsidR="00EE2539" w:rsidRPr="007F00BF" w:rsidRDefault="00EE2539" w:rsidP="00597087">
      <w:pPr>
        <w:pStyle w:val="NoSpacing"/>
        <w:rPr>
          <w:sz w:val="24"/>
          <w:szCs w:val="24"/>
        </w:rPr>
      </w:pPr>
      <w:r w:rsidRPr="007F00BF">
        <w:rPr>
          <w:sz w:val="24"/>
          <w:szCs w:val="24"/>
        </w:rPr>
        <w:t xml:space="preserve">The main reason for seeking charitable status for SCT was to employ a CAP Debt Centre Manager for Shipley. St Peter’s had already agreed to be a part of the funding of this project and had set aside money from our Local Outreach Fund for this purpose. In November 2020, Thomas Knight was appointed to this post following an interview process and initial training from CAP. He addressed the meeting of St Peter’s PCC in March 2021. As a result of this </w:t>
      </w:r>
      <w:proofErr w:type="gramStart"/>
      <w:r w:rsidRPr="007F00BF">
        <w:rPr>
          <w:sz w:val="24"/>
          <w:szCs w:val="24"/>
        </w:rPr>
        <w:t>meeting  Maria</w:t>
      </w:r>
      <w:proofErr w:type="gramEnd"/>
      <w:r w:rsidRPr="007F00BF">
        <w:rPr>
          <w:sz w:val="24"/>
          <w:szCs w:val="24"/>
        </w:rPr>
        <w:t xml:space="preserve"> Mullin and Andy Thorlby will be acting as our links with the Debt Centre.</w:t>
      </w:r>
    </w:p>
    <w:p w14:paraId="59504EAF" w14:textId="78E780DD" w:rsidR="00EE2539" w:rsidRPr="007F00BF" w:rsidRDefault="00EE2539" w:rsidP="00597087">
      <w:pPr>
        <w:pStyle w:val="NoSpacing"/>
        <w:rPr>
          <w:sz w:val="24"/>
          <w:szCs w:val="24"/>
        </w:rPr>
      </w:pPr>
    </w:p>
    <w:p w14:paraId="644790B3" w14:textId="26F3C659" w:rsidR="00EE2539" w:rsidRPr="007F00BF" w:rsidRDefault="00EE2539" w:rsidP="00597087">
      <w:pPr>
        <w:pStyle w:val="NoSpacing"/>
        <w:rPr>
          <w:sz w:val="24"/>
          <w:szCs w:val="24"/>
        </w:rPr>
      </w:pPr>
      <w:r w:rsidRPr="007F00BF">
        <w:rPr>
          <w:sz w:val="24"/>
          <w:szCs w:val="24"/>
        </w:rPr>
        <w:t>During the last twelve months there have been two ministerial departures. Rev Mark Watson has moved from Windhill to a new parish appointment near Wakefield, and Major Mike Harris</w:t>
      </w:r>
      <w:r w:rsidR="004A5C8F" w:rsidRPr="007F00BF">
        <w:rPr>
          <w:sz w:val="24"/>
          <w:szCs w:val="24"/>
        </w:rPr>
        <w:t xml:space="preserve"> has moved away from Shipley Salvation Army. In January we welcomed the short-term appointment of Rev Philippa </w:t>
      </w:r>
      <w:proofErr w:type="spellStart"/>
      <w:r w:rsidR="004A5C8F" w:rsidRPr="007F00BF">
        <w:rPr>
          <w:sz w:val="24"/>
          <w:szCs w:val="24"/>
        </w:rPr>
        <w:t>Slingsby</w:t>
      </w:r>
      <w:proofErr w:type="spellEnd"/>
      <w:r w:rsidR="004A5C8F" w:rsidRPr="007F00BF">
        <w:rPr>
          <w:sz w:val="24"/>
          <w:szCs w:val="24"/>
        </w:rPr>
        <w:t>, Curate at Tong and Holme Wood, to cover the vacancy at Windhill until the end of May 2021.</w:t>
      </w:r>
    </w:p>
    <w:p w14:paraId="729D8A81" w14:textId="20D77951" w:rsidR="00EE2539" w:rsidRPr="007F00BF" w:rsidRDefault="00EE2539" w:rsidP="00597087">
      <w:pPr>
        <w:pStyle w:val="NoSpacing"/>
        <w:rPr>
          <w:sz w:val="24"/>
          <w:szCs w:val="24"/>
        </w:rPr>
      </w:pPr>
    </w:p>
    <w:p w14:paraId="0555D50C" w14:textId="063EAD58" w:rsidR="00EE2539" w:rsidRPr="007F00BF" w:rsidRDefault="00EE2539" w:rsidP="00597087">
      <w:pPr>
        <w:pStyle w:val="NoSpacing"/>
        <w:rPr>
          <w:sz w:val="24"/>
          <w:szCs w:val="24"/>
        </w:rPr>
      </w:pPr>
      <w:r w:rsidRPr="007F00BF">
        <w:rPr>
          <w:sz w:val="24"/>
          <w:szCs w:val="24"/>
        </w:rPr>
        <w:t xml:space="preserve">It will be important for St Peter’s to move quickly in 2021 to ensure that our lack of representation on the Trustee Body is rectified, </w:t>
      </w:r>
      <w:proofErr w:type="gramStart"/>
      <w:r w:rsidRPr="007F00BF">
        <w:rPr>
          <w:sz w:val="24"/>
          <w:szCs w:val="24"/>
        </w:rPr>
        <w:t>in view of the fact that</w:t>
      </w:r>
      <w:proofErr w:type="gramEnd"/>
      <w:r w:rsidRPr="007F00BF">
        <w:rPr>
          <w:sz w:val="24"/>
          <w:szCs w:val="24"/>
        </w:rPr>
        <w:t xml:space="preserve"> PCC money is involved in the Debt Centre Project. It is likely that at least two vacancies will occur </w:t>
      </w:r>
      <w:proofErr w:type="gramStart"/>
      <w:r w:rsidRPr="007F00BF">
        <w:rPr>
          <w:sz w:val="24"/>
          <w:szCs w:val="24"/>
        </w:rPr>
        <w:t>in the near future</w:t>
      </w:r>
      <w:proofErr w:type="gramEnd"/>
      <w:r w:rsidRPr="007F00BF">
        <w:rPr>
          <w:sz w:val="24"/>
          <w:szCs w:val="24"/>
        </w:rPr>
        <w:t>, meaning that an election will take place at the next AGM, presumably in September.</w:t>
      </w:r>
      <w:r w:rsidR="004A5C8F" w:rsidRPr="007F00BF">
        <w:rPr>
          <w:sz w:val="24"/>
          <w:szCs w:val="24"/>
        </w:rPr>
        <w:t xml:space="preserve"> We look forward to renewed opportunities for gathered witness as Covid restrictions are eased over the coming months.</w:t>
      </w:r>
    </w:p>
    <w:p w14:paraId="2D8CC1B1" w14:textId="0BEF6A09" w:rsidR="004A5C8F" w:rsidRPr="007F00BF" w:rsidRDefault="004A5C8F" w:rsidP="00597087">
      <w:pPr>
        <w:pStyle w:val="NoSpacing"/>
        <w:rPr>
          <w:sz w:val="24"/>
          <w:szCs w:val="24"/>
        </w:rPr>
      </w:pPr>
    </w:p>
    <w:p w14:paraId="7AC3A0BA" w14:textId="3AA8870D" w:rsidR="004A5C8F" w:rsidRPr="007F00BF" w:rsidRDefault="004A5C8F" w:rsidP="00597087">
      <w:pPr>
        <w:pStyle w:val="NoSpacing"/>
        <w:rPr>
          <w:sz w:val="24"/>
          <w:szCs w:val="24"/>
        </w:rPr>
      </w:pPr>
      <w:r w:rsidRPr="007F00BF">
        <w:rPr>
          <w:sz w:val="24"/>
          <w:szCs w:val="24"/>
        </w:rPr>
        <w:t>John Rainer</w:t>
      </w:r>
    </w:p>
    <w:p w14:paraId="178FCC20" w14:textId="77777777" w:rsidR="005E343B" w:rsidRPr="007F00BF" w:rsidRDefault="005E343B">
      <w:pPr>
        <w:rPr>
          <w:sz w:val="24"/>
          <w:szCs w:val="24"/>
        </w:rPr>
      </w:pPr>
    </w:p>
    <w:sectPr w:rsidR="005E343B" w:rsidRPr="007F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D6C"/>
    <w:multiLevelType w:val="hybridMultilevel"/>
    <w:tmpl w:val="884C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3B"/>
    <w:rsid w:val="000A7B11"/>
    <w:rsid w:val="00205B1E"/>
    <w:rsid w:val="004A5C8F"/>
    <w:rsid w:val="00597087"/>
    <w:rsid w:val="005E343B"/>
    <w:rsid w:val="007F00BF"/>
    <w:rsid w:val="007F4BCB"/>
    <w:rsid w:val="00853D26"/>
    <w:rsid w:val="00EE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C3F"/>
  <w15:chartTrackingRefBased/>
  <w15:docId w15:val="{B3C79E83-DB84-4B81-96E0-E525B097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087"/>
    <w:pPr>
      <w:spacing w:after="0" w:line="240" w:lineRule="auto"/>
    </w:pPr>
  </w:style>
  <w:style w:type="paragraph" w:styleId="ListParagraph">
    <w:name w:val="List Paragraph"/>
    <w:basedOn w:val="Normal"/>
    <w:uiPriority w:val="34"/>
    <w:qFormat/>
    <w:rsid w:val="000A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Rainer</dc:creator>
  <cp:keywords/>
  <dc:description/>
  <cp:lastModifiedBy>Judith</cp:lastModifiedBy>
  <cp:revision>2</cp:revision>
  <cp:lastPrinted>2021-04-19T10:22:00Z</cp:lastPrinted>
  <dcterms:created xsi:type="dcterms:W3CDTF">2021-04-19T10:22:00Z</dcterms:created>
  <dcterms:modified xsi:type="dcterms:W3CDTF">2021-04-19T10:22:00Z</dcterms:modified>
</cp:coreProperties>
</file>